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E33" w:rsidRPr="000223DD" w:rsidRDefault="008F3EDF">
      <w:pPr>
        <w:jc w:val="center"/>
        <w:rPr>
          <w:rFonts w:asciiTheme="minorEastAsia" w:eastAsiaTheme="minorEastAsia" w:hAnsiTheme="minorEastAsia"/>
          <w:b/>
          <w:bCs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北京大树保险经纪有限责任公司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《客户告知书》</w:t>
      </w:r>
    </w:p>
    <w:p w:rsidR="00FA192B" w:rsidRPr="000223DD" w:rsidRDefault="00FA192B">
      <w:pPr>
        <w:rPr>
          <w:rFonts w:asciiTheme="minorEastAsia" w:eastAsiaTheme="minorEastAsia" w:hAnsiTheme="minorEastAsia"/>
          <w:sz w:val="24"/>
          <w:szCs w:val="18"/>
        </w:rPr>
      </w:pPr>
    </w:p>
    <w:p w:rsidR="008F3EDF" w:rsidRPr="000223DD" w:rsidRDefault="008F3EDF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尊敬的客户：</w:t>
      </w:r>
    </w:p>
    <w:p w:rsidR="00986E33" w:rsidRPr="000223DD" w:rsidRDefault="008F3EDF">
      <w:pPr>
        <w:ind w:firstLine="42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感谢</w:t>
      </w:r>
      <w:proofErr w:type="gramStart"/>
      <w:r w:rsidRPr="000223DD">
        <w:rPr>
          <w:rFonts w:asciiTheme="minorEastAsia" w:eastAsiaTheme="minorEastAsia" w:hAnsiTheme="minorEastAsia" w:hint="eastAsia"/>
          <w:sz w:val="24"/>
          <w:szCs w:val="18"/>
        </w:rPr>
        <w:t>您</w:t>
      </w:r>
      <w:r w:rsidR="007F05B0" w:rsidRPr="000223DD">
        <w:rPr>
          <w:rFonts w:asciiTheme="minorEastAsia" w:eastAsiaTheme="minorEastAsia" w:hAnsiTheme="minorEastAsia" w:hint="eastAsia"/>
          <w:sz w:val="24"/>
          <w:szCs w:val="18"/>
        </w:rPr>
        <w:t>委托</w:t>
      </w:r>
      <w:proofErr w:type="gramEnd"/>
      <w:r w:rsidRPr="000223DD">
        <w:rPr>
          <w:rFonts w:asciiTheme="minorEastAsia" w:eastAsiaTheme="minorEastAsia" w:hAnsiTheme="minorEastAsia" w:hint="eastAsia"/>
          <w:sz w:val="24"/>
          <w:szCs w:val="18"/>
        </w:rPr>
        <w:t>我司为您代为办理保险业务。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北京大树保险经纪有限责任公司（简称“大树”）是基于投保人的保险利益、为投保</w:t>
      </w:r>
      <w:bookmarkStart w:id="0" w:name="_GoBack"/>
      <w:bookmarkEnd w:id="0"/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人购买</w:t>
      </w:r>
      <w:r w:rsidR="006264BD" w:rsidRPr="000223DD">
        <w:rPr>
          <w:rFonts w:asciiTheme="minorEastAsia" w:eastAsiaTheme="minorEastAsia" w:hAnsiTheme="minorEastAsia" w:hint="eastAsia"/>
          <w:sz w:val="24"/>
          <w:szCs w:val="18"/>
        </w:rPr>
        <w:t>保险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提供全流程专业服务、并向保险公司依法收取佣金的保险中介机构。大树隶属于拉卡拉控股集团（</w:t>
      </w:r>
      <w:r w:rsidR="00A94DB7" w:rsidRPr="000223DD">
        <w:rPr>
          <w:rFonts w:asciiTheme="minorEastAsia" w:eastAsiaTheme="minorEastAsia" w:hAnsiTheme="minorEastAsia"/>
          <w:sz w:val="24"/>
          <w:szCs w:val="18"/>
        </w:rPr>
        <w:t>www.lakala.com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），是联想控股集团</w:t>
      </w:r>
      <w:r w:rsidR="00A94DB7" w:rsidRPr="000223DD">
        <w:rPr>
          <w:rFonts w:asciiTheme="minorEastAsia" w:eastAsiaTheme="minorEastAsia" w:hAnsiTheme="minorEastAsia"/>
          <w:sz w:val="24"/>
          <w:szCs w:val="18"/>
        </w:rPr>
        <w:t>(www.legendholdings.com.cn)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的成员企业。</w:t>
      </w:r>
    </w:p>
    <w:p w:rsidR="00986E33" w:rsidRPr="000223DD" w:rsidRDefault="00A94DB7">
      <w:pPr>
        <w:ind w:firstLine="42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为维护您的保险利益及相关合法权益，根据《中华人民共和国保险法》、《保险经纪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人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监管规定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（保监会令〔</w:t>
      </w:r>
      <w:r w:rsidR="008F3EDF" w:rsidRPr="000223DD">
        <w:rPr>
          <w:rFonts w:asciiTheme="minorEastAsia" w:eastAsiaTheme="minorEastAsia" w:hAnsiTheme="minorEastAsia"/>
          <w:sz w:val="24"/>
          <w:szCs w:val="18"/>
        </w:rPr>
        <w:t>2018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〕</w:t>
      </w:r>
      <w:r w:rsidR="008F3EDF" w:rsidRPr="000223DD">
        <w:rPr>
          <w:rFonts w:asciiTheme="minorEastAsia" w:eastAsiaTheme="minorEastAsia" w:hAnsiTheme="minorEastAsia"/>
          <w:sz w:val="24"/>
          <w:szCs w:val="18"/>
        </w:rPr>
        <w:t>3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号）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》的要求，我司现将有关基本情况告知您：</w:t>
      </w:r>
    </w:p>
    <w:p w:rsidR="00986E33" w:rsidRPr="000223DD" w:rsidRDefault="00986E33" w:rsidP="00DF03D6">
      <w:pPr>
        <w:rPr>
          <w:rFonts w:asciiTheme="minorEastAsia" w:eastAsiaTheme="minorEastAsia" w:hAnsiTheme="minorEastAsia"/>
          <w:sz w:val="24"/>
          <w:szCs w:val="18"/>
        </w:rPr>
      </w:pPr>
    </w:p>
    <w:p w:rsidR="00A4043A" w:rsidRPr="000223DD" w:rsidRDefault="008F3EDF" w:rsidP="00DF03D6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一、公司基本情况</w:t>
      </w:r>
    </w:p>
    <w:p w:rsidR="00A4043A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（一）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公司名称：北京大树保险经纪有限责任公司</w:t>
      </w:r>
    </w:p>
    <w:p w:rsidR="00A4043A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（二）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公司网址：</w:t>
      </w:r>
      <w:r w:rsidRPr="000223DD">
        <w:rPr>
          <w:rFonts w:asciiTheme="minorEastAsia" w:eastAsiaTheme="minorEastAsia" w:hAnsiTheme="minorEastAsia"/>
          <w:sz w:val="24"/>
          <w:szCs w:val="18"/>
        </w:rPr>
        <w:t>www.bigtreebroker.com</w:t>
      </w:r>
    </w:p>
    <w:p w:rsidR="00986E33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（三）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中国保监会授予的机构编码：</w:t>
      </w:r>
      <w:r w:rsidR="00A94DB7" w:rsidRPr="000223DD">
        <w:rPr>
          <w:rFonts w:asciiTheme="minorEastAsia" w:eastAsiaTheme="minorEastAsia" w:hAnsiTheme="minorEastAsia"/>
          <w:sz w:val="24"/>
          <w:szCs w:val="18"/>
        </w:rPr>
        <w:t xml:space="preserve">269681000000800 </w:t>
      </w:r>
    </w:p>
    <w:p w:rsidR="00986E33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（四）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住所</w:t>
      </w:r>
      <w:r w:rsidR="00A94DB7" w:rsidRPr="000223DD">
        <w:rPr>
          <w:rFonts w:asciiTheme="minorEastAsia" w:eastAsiaTheme="minorEastAsia" w:hAnsiTheme="minorEastAsia"/>
          <w:sz w:val="24"/>
          <w:szCs w:val="18"/>
        </w:rPr>
        <w:t>/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经营场所：北京市海淀区</w:t>
      </w:r>
      <w:r w:rsidR="006549FB" w:rsidRPr="000223DD">
        <w:rPr>
          <w:rFonts w:asciiTheme="minorEastAsia" w:eastAsiaTheme="minorEastAsia" w:hAnsiTheme="minorEastAsia" w:hint="eastAsia"/>
          <w:sz w:val="24"/>
          <w:szCs w:val="18"/>
        </w:rPr>
        <w:t>北清路中关村壹号</w:t>
      </w:r>
      <w:r w:rsidR="006549FB" w:rsidRPr="000223DD">
        <w:rPr>
          <w:rFonts w:asciiTheme="minorEastAsia" w:eastAsiaTheme="minorEastAsia" w:hAnsiTheme="minorEastAsia"/>
          <w:sz w:val="24"/>
          <w:szCs w:val="18"/>
        </w:rPr>
        <w:t>D1</w:t>
      </w:r>
      <w:r w:rsidR="006549FB" w:rsidRPr="000223DD">
        <w:rPr>
          <w:rFonts w:asciiTheme="minorEastAsia" w:eastAsiaTheme="minorEastAsia" w:hAnsiTheme="minorEastAsia" w:hint="eastAsia"/>
          <w:sz w:val="24"/>
          <w:szCs w:val="18"/>
        </w:rPr>
        <w:t>座</w:t>
      </w:r>
      <w:r w:rsidR="006549FB" w:rsidRPr="000223DD">
        <w:rPr>
          <w:rFonts w:asciiTheme="minorEastAsia" w:eastAsiaTheme="minorEastAsia" w:hAnsiTheme="minorEastAsia"/>
          <w:sz w:val="24"/>
          <w:szCs w:val="18"/>
        </w:rPr>
        <w:t>11</w:t>
      </w:r>
      <w:r w:rsidR="006549FB" w:rsidRPr="000223DD">
        <w:rPr>
          <w:rFonts w:asciiTheme="minorEastAsia" w:eastAsiaTheme="minorEastAsia" w:hAnsiTheme="minorEastAsia" w:hint="eastAsia"/>
          <w:sz w:val="24"/>
          <w:szCs w:val="18"/>
        </w:rPr>
        <w:t>层</w:t>
      </w:r>
      <w:r w:rsidR="006549FB" w:rsidRPr="000223DD">
        <w:rPr>
          <w:rFonts w:asciiTheme="minorEastAsia" w:eastAsiaTheme="minorEastAsia" w:hAnsiTheme="minorEastAsia"/>
          <w:sz w:val="24"/>
          <w:szCs w:val="18"/>
        </w:rPr>
        <w:t>1108</w:t>
      </w:r>
    </w:p>
    <w:p w:rsidR="00A35C69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（五）</w:t>
      </w:r>
      <w:r w:rsidR="00AC5BC7" w:rsidRPr="000223DD">
        <w:rPr>
          <w:rFonts w:asciiTheme="minorEastAsia" w:eastAsiaTheme="minorEastAsia" w:hAnsiTheme="minorEastAsia" w:hint="eastAsia"/>
          <w:sz w:val="24"/>
          <w:szCs w:val="18"/>
        </w:rPr>
        <w:t>经营保险经纪业务许可证有效期：2020年8月21日</w:t>
      </w:r>
    </w:p>
    <w:p w:rsidR="00FA192B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（六）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全国统一客服热线：</w:t>
      </w:r>
      <w:r w:rsidR="00A94DB7" w:rsidRPr="000223DD">
        <w:rPr>
          <w:rFonts w:asciiTheme="minorEastAsia" w:eastAsiaTheme="minorEastAsia" w:hAnsiTheme="minorEastAsia"/>
          <w:sz w:val="24"/>
          <w:szCs w:val="18"/>
        </w:rPr>
        <w:t>400-991-6886</w:t>
      </w:r>
    </w:p>
    <w:p w:rsidR="00986E33" w:rsidRPr="000223DD" w:rsidRDefault="00A4043A" w:rsidP="000223DD">
      <w:pPr>
        <w:ind w:firstLineChars="200" w:firstLine="48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（七）</w:t>
      </w:r>
      <w:r w:rsidR="00A94DB7" w:rsidRPr="000223DD">
        <w:rPr>
          <w:rFonts w:asciiTheme="minorEastAsia" w:eastAsiaTheme="minorEastAsia" w:hAnsiTheme="minorEastAsia" w:hint="eastAsia"/>
          <w:bCs/>
          <w:sz w:val="24"/>
          <w:szCs w:val="18"/>
        </w:rPr>
        <w:t>业务范围：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在全国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区域内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（港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、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澳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、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台除外）为投保人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拟定投保方案、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选择保险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人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、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办理投保手续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；协助被保</w:t>
      </w:r>
      <w:r w:rsidR="008F3EDF" w:rsidRPr="000223DD">
        <w:rPr>
          <w:rFonts w:asciiTheme="minorEastAsia" w:eastAsiaTheme="minorEastAsia" w:hAnsiTheme="minorEastAsia" w:hint="eastAsia"/>
          <w:sz w:val="24"/>
          <w:szCs w:val="18"/>
        </w:rPr>
        <w:t>险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人或保单受益人进行理赔，为个人客户准备理赔资料；为企业客户提供防灾、防损或风险评估、风险管理咨询服务；再保险经纪业务；中国</w:t>
      </w:r>
      <w:r w:rsidR="006264BD" w:rsidRPr="000223DD">
        <w:rPr>
          <w:rFonts w:asciiTheme="minorEastAsia" w:eastAsiaTheme="minorEastAsia" w:hAnsiTheme="minorEastAsia" w:hint="eastAsia"/>
          <w:sz w:val="24"/>
          <w:szCs w:val="18"/>
        </w:rPr>
        <w:t>银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保监会批准的其他业务。</w:t>
      </w:r>
    </w:p>
    <w:p w:rsidR="008F3EDF" w:rsidRPr="000223DD" w:rsidRDefault="00A94DB7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 xml:space="preserve">    </w:t>
      </w:r>
    </w:p>
    <w:p w:rsidR="00986E33" w:rsidRPr="000223DD" w:rsidRDefault="008F3EDF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二、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如果您（法人、团体</w:t>
      </w:r>
      <w:r w:rsidR="00A4043A" w:rsidRPr="000223DD">
        <w:rPr>
          <w:rFonts w:asciiTheme="minorEastAsia" w:eastAsiaTheme="minorEastAsia" w:hAnsiTheme="minorEastAsia" w:hint="eastAsia"/>
          <w:sz w:val="24"/>
          <w:szCs w:val="18"/>
        </w:rPr>
        <w:t>或自然人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）委托我司作为您的保险经纪人，请一定在购买</w:t>
      </w:r>
      <w:r w:rsidR="00A91B87" w:rsidRPr="000223DD">
        <w:rPr>
          <w:rFonts w:asciiTheme="minorEastAsia" w:eastAsiaTheme="minorEastAsia" w:hAnsiTheme="minorEastAsia" w:hint="eastAsia"/>
          <w:sz w:val="24"/>
          <w:szCs w:val="18"/>
        </w:rPr>
        <w:t>保险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前认真阅读全部《保险条款》，并</w:t>
      </w:r>
      <w:r w:rsidR="00A4043A" w:rsidRPr="000223DD">
        <w:rPr>
          <w:rFonts w:asciiTheme="minorEastAsia" w:eastAsiaTheme="minorEastAsia" w:hAnsiTheme="minorEastAsia" w:hint="eastAsia"/>
          <w:sz w:val="24"/>
          <w:szCs w:val="18"/>
        </w:rPr>
        <w:t>可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要求我司执业人员对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保险责任、</w:t>
      </w:r>
      <w:r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责任免除或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除外责任、</w:t>
      </w:r>
      <w:r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投保人与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被保人的权利义务、免赔额</w:t>
      </w:r>
      <w:r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或免赔率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的计算、犹豫期、</w:t>
      </w:r>
      <w:r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等待期、</w:t>
      </w:r>
      <w:r w:rsidR="00A94DB7" w:rsidRPr="000223DD">
        <w:rPr>
          <w:rFonts w:asciiTheme="minorEastAsia" w:eastAsiaTheme="minorEastAsia" w:hAnsiTheme="minorEastAsia" w:hint="eastAsia"/>
          <w:b/>
          <w:bCs/>
          <w:sz w:val="24"/>
          <w:szCs w:val="18"/>
        </w:rPr>
        <w:t>理赔流程、理赔材料准备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等内容进行详细的专业讲解，以确保您正确投保。</w:t>
      </w:r>
    </w:p>
    <w:p w:rsidR="00FA192B" w:rsidRPr="000223DD" w:rsidRDefault="00FA192B">
      <w:pPr>
        <w:rPr>
          <w:rFonts w:asciiTheme="minorEastAsia" w:eastAsiaTheme="minorEastAsia" w:hAnsiTheme="minorEastAsia"/>
          <w:sz w:val="24"/>
          <w:szCs w:val="18"/>
        </w:rPr>
      </w:pPr>
    </w:p>
    <w:p w:rsidR="00986E33" w:rsidRPr="000223DD" w:rsidRDefault="0044331E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三、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根据《中华人民共和国保险法》、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《保险经纪人监管规定（保监会令〔2018〕3号）》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，保险经纪</w:t>
      </w:r>
      <w:r w:rsidR="00A4043A" w:rsidRPr="000223DD">
        <w:rPr>
          <w:rFonts w:asciiTheme="minorEastAsia" w:eastAsiaTheme="minorEastAsia" w:hAnsiTheme="minorEastAsia" w:hint="eastAsia"/>
          <w:sz w:val="24"/>
          <w:szCs w:val="18"/>
        </w:rPr>
        <w:t>人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因过错给投保人、被保人造成经济损失的，依法承担赔偿责任；我司已按照中国保监会的有关监管规定投保了足额的保险经纪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人</w:t>
      </w:r>
      <w:r w:rsidR="00A94DB7" w:rsidRPr="000223DD">
        <w:rPr>
          <w:rFonts w:asciiTheme="minorEastAsia" w:eastAsiaTheme="minorEastAsia" w:hAnsiTheme="minorEastAsia" w:hint="eastAsia"/>
          <w:sz w:val="24"/>
          <w:szCs w:val="18"/>
        </w:rPr>
        <w:t>职业责任险。</w:t>
      </w:r>
    </w:p>
    <w:p w:rsidR="00FA192B" w:rsidRPr="000223DD" w:rsidRDefault="00FA192B">
      <w:pPr>
        <w:rPr>
          <w:rFonts w:asciiTheme="minorEastAsia" w:eastAsiaTheme="minorEastAsia" w:hAnsiTheme="minorEastAsia"/>
          <w:sz w:val="24"/>
          <w:szCs w:val="18"/>
        </w:rPr>
      </w:pPr>
    </w:p>
    <w:p w:rsidR="00986E33" w:rsidRPr="000223DD" w:rsidRDefault="0044331E">
      <w:pPr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四、请向我司执业人员了解</w:t>
      </w:r>
      <w:r w:rsidR="006264BD" w:rsidRPr="000223DD">
        <w:rPr>
          <w:rFonts w:asciiTheme="minorEastAsia" w:eastAsiaTheme="minorEastAsia" w:hAnsiTheme="minorEastAsia" w:hint="eastAsia"/>
          <w:sz w:val="24"/>
          <w:szCs w:val="18"/>
        </w:rPr>
        <w:t>《中华人民共和国保险法》等法律法规对于索赔时效、</w:t>
      </w:r>
      <w:r w:rsidR="006963FB" w:rsidRPr="000223DD">
        <w:rPr>
          <w:rFonts w:asciiTheme="minorEastAsia" w:eastAsiaTheme="minorEastAsia" w:hAnsiTheme="minorEastAsia" w:hint="eastAsia"/>
          <w:sz w:val="24"/>
          <w:szCs w:val="18"/>
        </w:rPr>
        <w:t>保险公司理赔时限、</w:t>
      </w:r>
      <w:r w:rsidR="006264BD" w:rsidRPr="000223DD">
        <w:rPr>
          <w:rFonts w:asciiTheme="minorEastAsia" w:eastAsiaTheme="minorEastAsia" w:hAnsiTheme="minorEastAsia" w:hint="eastAsia"/>
          <w:sz w:val="24"/>
          <w:szCs w:val="18"/>
        </w:rPr>
        <w:t>合同中止与失效、未成年人投保险额等相关规定，以及不履行如实告知义务、故意制</w:t>
      </w:r>
      <w:r w:rsidR="006264BD" w:rsidRPr="000223DD">
        <w:rPr>
          <w:rFonts w:asciiTheme="minorEastAsia" w:eastAsiaTheme="minorEastAsia" w:hAnsiTheme="minorEastAsia" w:hint="eastAsia"/>
          <w:sz w:val="24"/>
          <w:szCs w:val="18"/>
        </w:rPr>
        <w:lastRenderedPageBreak/>
        <w:t>造保险事故、申报情况不符等情形导致的法律后果。</w:t>
      </w:r>
    </w:p>
    <w:p w:rsidR="00FA192B" w:rsidRPr="000223DD" w:rsidRDefault="00FA192B">
      <w:pPr>
        <w:ind w:firstLine="420"/>
        <w:rPr>
          <w:rFonts w:asciiTheme="minorEastAsia" w:eastAsiaTheme="minorEastAsia" w:hAnsiTheme="minorEastAsia"/>
          <w:sz w:val="24"/>
          <w:szCs w:val="18"/>
        </w:rPr>
      </w:pPr>
    </w:p>
    <w:p w:rsidR="00986E33" w:rsidRPr="000223DD" w:rsidRDefault="00A94DB7">
      <w:pPr>
        <w:ind w:firstLine="42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如果您发现我司经纪人存在任何</w:t>
      </w:r>
      <w:r w:rsidR="00A35C69" w:rsidRPr="000223DD">
        <w:rPr>
          <w:rFonts w:asciiTheme="minorEastAsia" w:eastAsiaTheme="minorEastAsia" w:hAnsiTheme="minorEastAsia" w:hint="eastAsia"/>
          <w:sz w:val="24"/>
          <w:szCs w:val="18"/>
        </w:rPr>
        <w:t>误导及其</w:t>
      </w:r>
      <w:proofErr w:type="gramStart"/>
      <w:r w:rsidR="00A35C69" w:rsidRPr="000223DD">
        <w:rPr>
          <w:rFonts w:asciiTheme="minorEastAsia" w:eastAsiaTheme="minorEastAsia" w:hAnsiTheme="minorEastAsia" w:hint="eastAsia"/>
          <w:sz w:val="24"/>
          <w:szCs w:val="18"/>
        </w:rPr>
        <w:t>他损害您</w:t>
      </w:r>
      <w:proofErr w:type="gramEnd"/>
      <w:r w:rsidR="00A35C69" w:rsidRPr="000223DD">
        <w:rPr>
          <w:rFonts w:asciiTheme="minorEastAsia" w:eastAsiaTheme="minorEastAsia" w:hAnsiTheme="minorEastAsia" w:hint="eastAsia"/>
          <w:sz w:val="24"/>
          <w:szCs w:val="18"/>
        </w:rPr>
        <w:t>合法权益的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行为，可向我司投诉，消费者投诉热线：010-56710999</w:t>
      </w:r>
      <w:r w:rsidR="00FA192B" w:rsidRPr="000223DD">
        <w:rPr>
          <w:rFonts w:asciiTheme="minorEastAsia" w:eastAsiaTheme="minorEastAsia" w:hAnsiTheme="minorEastAsia" w:hint="eastAsia"/>
          <w:sz w:val="24"/>
          <w:szCs w:val="18"/>
        </w:rPr>
        <w:t>-1148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，或发送举报邮件至：</w:t>
      </w:r>
      <w:r w:rsidR="007F05B0" w:rsidRPr="000223DD">
        <w:rPr>
          <w:rFonts w:asciiTheme="minorEastAsia" w:eastAsiaTheme="minorEastAsia" w:hAnsiTheme="minorEastAsia" w:hint="eastAsia"/>
          <w:sz w:val="24"/>
          <w:szCs w:val="18"/>
        </w:rPr>
        <w:t>service@bigtreebroker.com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。</w:t>
      </w:r>
    </w:p>
    <w:p w:rsidR="00986E33" w:rsidRPr="000223DD" w:rsidRDefault="00A94DB7">
      <w:pPr>
        <w:ind w:firstLine="42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邮寄地址（公司地址如有调整将需随之更改）：北京市海淀区</w:t>
      </w:r>
      <w:r w:rsidR="00BB4308" w:rsidRPr="000223DD">
        <w:rPr>
          <w:rFonts w:asciiTheme="minorEastAsia" w:eastAsiaTheme="minorEastAsia" w:hAnsiTheme="minorEastAsia" w:hint="eastAsia"/>
          <w:sz w:val="24"/>
          <w:szCs w:val="18"/>
        </w:rPr>
        <w:t>北清路中关村壹号D1座11层1108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，邮编1000</w:t>
      </w:r>
      <w:r w:rsidR="00BB4308" w:rsidRPr="000223DD">
        <w:rPr>
          <w:rFonts w:asciiTheme="minorEastAsia" w:eastAsiaTheme="minorEastAsia" w:hAnsiTheme="minorEastAsia" w:hint="eastAsia"/>
          <w:sz w:val="24"/>
          <w:szCs w:val="18"/>
        </w:rPr>
        <w:t>94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 xml:space="preserve">。   </w:t>
      </w:r>
    </w:p>
    <w:p w:rsidR="00986E33" w:rsidRPr="000223DD" w:rsidRDefault="00A94DB7">
      <w:pPr>
        <w:ind w:firstLine="420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以上告知事项敬请随时查询、核实。</w:t>
      </w:r>
    </w:p>
    <w:p w:rsidR="00986E33" w:rsidRPr="000223DD" w:rsidRDefault="00986E33">
      <w:pPr>
        <w:rPr>
          <w:rFonts w:asciiTheme="minorEastAsia" w:eastAsiaTheme="minorEastAsia" w:hAnsiTheme="minorEastAsia"/>
          <w:sz w:val="24"/>
          <w:szCs w:val="18"/>
        </w:rPr>
      </w:pPr>
    </w:p>
    <w:p w:rsidR="00986E33" w:rsidRPr="000223DD" w:rsidRDefault="00A94DB7" w:rsidP="00D33CD7">
      <w:pPr>
        <w:ind w:firstLine="420"/>
        <w:jc w:val="right"/>
        <w:rPr>
          <w:rFonts w:asciiTheme="minorEastAsia" w:eastAsiaTheme="minorEastAsia" w:hAnsiTheme="minorEastAsia"/>
          <w:sz w:val="24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北京大树保险经纪有限责任公司</w:t>
      </w:r>
    </w:p>
    <w:p w:rsidR="00986E33" w:rsidRPr="000223DD" w:rsidRDefault="00A94DB7" w:rsidP="00D33CD7">
      <w:pPr>
        <w:ind w:firstLine="420"/>
        <w:jc w:val="right"/>
        <w:rPr>
          <w:rFonts w:asciiTheme="minorEastAsia" w:eastAsiaTheme="minorEastAsia" w:hAnsiTheme="minorEastAsia"/>
          <w:szCs w:val="18"/>
        </w:rPr>
      </w:pPr>
      <w:r w:rsidRPr="000223DD">
        <w:rPr>
          <w:rFonts w:asciiTheme="minorEastAsia" w:eastAsiaTheme="minorEastAsia" w:hAnsiTheme="minorEastAsia" w:hint="eastAsia"/>
          <w:sz w:val="24"/>
          <w:szCs w:val="18"/>
        </w:rPr>
        <w:t>2018年0</w:t>
      </w:r>
      <w:r w:rsidR="00A4043A" w:rsidRPr="000223DD">
        <w:rPr>
          <w:rFonts w:asciiTheme="minorEastAsia" w:eastAsiaTheme="minorEastAsia" w:hAnsiTheme="minorEastAsia" w:hint="eastAsia"/>
          <w:sz w:val="24"/>
          <w:szCs w:val="18"/>
        </w:rPr>
        <w:t>5</w:t>
      </w:r>
      <w:r w:rsidRPr="000223DD">
        <w:rPr>
          <w:rFonts w:asciiTheme="minorEastAsia" w:eastAsiaTheme="minorEastAsia" w:hAnsiTheme="minorEastAsia" w:hint="eastAsia"/>
          <w:sz w:val="24"/>
          <w:szCs w:val="18"/>
        </w:rPr>
        <w:t>月0</w:t>
      </w:r>
      <w:r w:rsidR="00A4043A" w:rsidRPr="000223DD">
        <w:rPr>
          <w:rFonts w:asciiTheme="minorEastAsia" w:eastAsiaTheme="minorEastAsia" w:hAnsiTheme="minorEastAsia" w:hint="eastAsia"/>
          <w:sz w:val="24"/>
          <w:szCs w:val="18"/>
        </w:rPr>
        <w:t>5</w:t>
      </w:r>
      <w:r w:rsidRPr="000223DD">
        <w:rPr>
          <w:rFonts w:asciiTheme="minorEastAsia" w:eastAsiaTheme="minorEastAsia" w:hAnsiTheme="minorEastAsia" w:hint="eastAsia"/>
          <w:szCs w:val="18"/>
        </w:rPr>
        <w:t>日</w:t>
      </w:r>
    </w:p>
    <w:sectPr w:rsidR="00986E33" w:rsidRPr="000223DD">
      <w:pgSz w:w="11900" w:h="16840"/>
      <w:pgMar w:top="1440" w:right="1080" w:bottom="1440" w:left="108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BEF" w:rsidRDefault="00BF6BEF" w:rsidP="006549FB">
      <w:r>
        <w:separator/>
      </w:r>
    </w:p>
  </w:endnote>
  <w:endnote w:type="continuationSeparator" w:id="0">
    <w:p w:rsidR="00BF6BEF" w:rsidRDefault="00BF6BEF" w:rsidP="00654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BEF" w:rsidRDefault="00BF6BEF" w:rsidP="006549FB">
      <w:r>
        <w:separator/>
      </w:r>
    </w:p>
  </w:footnote>
  <w:footnote w:type="continuationSeparator" w:id="0">
    <w:p w:rsidR="00BF6BEF" w:rsidRDefault="00BF6BEF" w:rsidP="006549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70B"/>
    <w:rsid w:val="000223DD"/>
    <w:rsid w:val="000B2C07"/>
    <w:rsid w:val="00180C38"/>
    <w:rsid w:val="003653D9"/>
    <w:rsid w:val="0044331E"/>
    <w:rsid w:val="0046035A"/>
    <w:rsid w:val="00473E30"/>
    <w:rsid w:val="004A36AA"/>
    <w:rsid w:val="005A2C77"/>
    <w:rsid w:val="006264BD"/>
    <w:rsid w:val="006549FB"/>
    <w:rsid w:val="006963FB"/>
    <w:rsid w:val="006C6A99"/>
    <w:rsid w:val="007F05B0"/>
    <w:rsid w:val="008960F7"/>
    <w:rsid w:val="008F3EDF"/>
    <w:rsid w:val="00986E33"/>
    <w:rsid w:val="009B0AC8"/>
    <w:rsid w:val="00A35C69"/>
    <w:rsid w:val="00A4043A"/>
    <w:rsid w:val="00A91B87"/>
    <w:rsid w:val="00A94DB7"/>
    <w:rsid w:val="00AC5BC7"/>
    <w:rsid w:val="00BA7B66"/>
    <w:rsid w:val="00BB4308"/>
    <w:rsid w:val="00BF6BEF"/>
    <w:rsid w:val="00CF5511"/>
    <w:rsid w:val="00D33CD7"/>
    <w:rsid w:val="00DF03D6"/>
    <w:rsid w:val="00E04F9F"/>
    <w:rsid w:val="00E169F6"/>
    <w:rsid w:val="00E703C4"/>
    <w:rsid w:val="00ED2DF0"/>
    <w:rsid w:val="00FA192B"/>
    <w:rsid w:val="00FA4BD5"/>
    <w:rsid w:val="00FF470B"/>
    <w:rsid w:val="044A05D7"/>
    <w:rsid w:val="0DA97D42"/>
    <w:rsid w:val="0DF87955"/>
    <w:rsid w:val="0F594C17"/>
    <w:rsid w:val="1BB3020E"/>
    <w:rsid w:val="217D4209"/>
    <w:rsid w:val="28EE17DF"/>
    <w:rsid w:val="29EF07CD"/>
    <w:rsid w:val="2A2C6D34"/>
    <w:rsid w:val="2B11446B"/>
    <w:rsid w:val="2B532C0D"/>
    <w:rsid w:val="2B953BEF"/>
    <w:rsid w:val="31704222"/>
    <w:rsid w:val="3605559F"/>
    <w:rsid w:val="3A105859"/>
    <w:rsid w:val="3AC97762"/>
    <w:rsid w:val="3E6B28E4"/>
    <w:rsid w:val="4B19588F"/>
    <w:rsid w:val="4DBB7E0E"/>
    <w:rsid w:val="52AA32AA"/>
    <w:rsid w:val="57AF7660"/>
    <w:rsid w:val="5B117FF5"/>
    <w:rsid w:val="5F303BAE"/>
    <w:rsid w:val="60171181"/>
    <w:rsid w:val="62A849C2"/>
    <w:rsid w:val="65C57719"/>
    <w:rsid w:val="6D5D0957"/>
    <w:rsid w:val="703F2B69"/>
    <w:rsid w:val="71DD427A"/>
    <w:rsid w:val="7B5A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54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49F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49FB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F3E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3ED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654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49F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49FB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F3E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3ED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6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979</Characters>
  <Application>Microsoft Office Word</Application>
  <DocSecurity>0</DocSecurity>
  <Lines>8</Lines>
  <Paragraphs>2</Paragraphs>
  <ScaleCrop>false</ScaleCrop>
  <Company>微软中国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kyo</dc:creator>
  <cp:lastModifiedBy>zhuge dan</cp:lastModifiedBy>
  <cp:revision>8</cp:revision>
  <dcterms:created xsi:type="dcterms:W3CDTF">2018-08-27T04:08:00Z</dcterms:created>
  <dcterms:modified xsi:type="dcterms:W3CDTF">2019-04-10T09:55:00Z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